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______________________Е.И.Монич</w:t>
      </w:r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784B65D" w14:textId="77777777" w:rsidR="00CA72A6" w:rsidRPr="00B3215C" w:rsidRDefault="00CA72A6" w:rsidP="00CA72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15C">
        <w:rPr>
          <w:rFonts w:ascii="Times New Roman" w:hAnsi="Times New Roman" w:cs="Times New Roman"/>
          <w:b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B3215C">
        <w:rPr>
          <w:rFonts w:ascii="Times New Roman" w:hAnsi="Times New Roman" w:cs="Times New Roman"/>
          <w:b/>
          <w:bCs/>
          <w:sz w:val="24"/>
          <w:szCs w:val="24"/>
        </w:rPr>
        <w:t>творческ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B3215C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3215C">
        <w:rPr>
          <w:rFonts w:ascii="Times New Roman" w:hAnsi="Times New Roman" w:cs="Times New Roman"/>
          <w:b/>
          <w:bCs/>
          <w:sz w:val="24"/>
          <w:szCs w:val="24"/>
        </w:rPr>
        <w:br/>
        <w:t>«Синева морей, рек и океанов»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3215C">
        <w:rPr>
          <w:rFonts w:ascii="Times New Roman" w:hAnsi="Times New Roman" w:cs="Times New Roman"/>
          <w:b/>
          <w:bCs/>
          <w:sz w:val="24"/>
          <w:szCs w:val="24"/>
        </w:rPr>
        <w:t>посвященный 205-летию со дня рождения И. Айвазовского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762195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CA72A6" w:rsidRPr="00B3215C">
        <w:rPr>
          <w:rFonts w:ascii="Times New Roman" w:hAnsi="Times New Roman" w:cs="Times New Roman"/>
          <w:sz w:val="20"/>
          <w:szCs w:val="20"/>
        </w:rPr>
        <w:t>Международного творческого конкурса</w:t>
      </w:r>
      <w:r w:rsidR="00CA72A6">
        <w:rPr>
          <w:rFonts w:ascii="Times New Roman" w:hAnsi="Times New Roman" w:cs="Times New Roman"/>
          <w:sz w:val="20"/>
          <w:szCs w:val="20"/>
        </w:rPr>
        <w:t xml:space="preserve"> </w:t>
      </w:r>
      <w:r w:rsidR="00CA72A6" w:rsidRPr="00B3215C">
        <w:rPr>
          <w:rFonts w:ascii="Times New Roman" w:hAnsi="Times New Roman" w:cs="Times New Roman"/>
          <w:sz w:val="20"/>
          <w:szCs w:val="20"/>
        </w:rPr>
        <w:t>«Синева морей, рек и океанов», посвященный 205-летию со дня рождения И. Айвазовского</w:t>
      </w:r>
      <w:r w:rsidR="00CA72A6">
        <w:rPr>
          <w:rFonts w:ascii="Times New Roman" w:hAnsi="Times New Roman" w:cs="Times New Roman"/>
          <w:sz w:val="20"/>
          <w:szCs w:val="20"/>
        </w:rPr>
        <w:t xml:space="preserve"> </w:t>
      </w:r>
      <w:r w:rsidR="00CA72A6" w:rsidRPr="00EA565C">
        <w:rPr>
          <w:rFonts w:ascii="Times New Roman" w:hAnsi="Times New Roman" w:cs="Times New Roman"/>
          <w:sz w:val="20"/>
          <w:szCs w:val="20"/>
        </w:rPr>
        <w:t xml:space="preserve"> 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(далее — Центр) в лице учредителя Монича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3B5E37A0" w:rsidR="00A556B5" w:rsidRPr="00EA565C" w:rsidRDefault="00A556B5" w:rsidP="004B05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bookmarkStart w:id="1" w:name="_Hlk99099628"/>
      <w:r w:rsidR="00A468B9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A468B9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A468B9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  <w:bookmarkEnd w:id="1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Коробчинская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2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2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соц.сети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45C97DC3" w14:textId="77777777" w:rsidR="00F8762B" w:rsidRDefault="00F8762B" w:rsidP="00F876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2.6.</w:t>
      </w:r>
      <w:r>
        <w:rPr>
          <w:rFonts w:ascii="Times New Roman" w:hAnsi="Times New Roman" w:cs="Times New Roman"/>
          <w:sz w:val="20"/>
          <w:szCs w:val="20"/>
        </w:rPr>
        <w:tab/>
        <w:t xml:space="preserve">Привлечение внимания детей, молодежи и взрослых к проблемам сохранения окружающей среды, воспитание бережного и внимательного отношения к природе и повышение экологической культуры.  </w:t>
      </w:r>
    </w:p>
    <w:bookmarkEnd w:id="3"/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76FEE299" w14:textId="77777777" w:rsidR="00CA72A6" w:rsidRPr="005A2BF6" w:rsidRDefault="00CA72A6" w:rsidP="00CA72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BF6">
        <w:rPr>
          <w:rFonts w:ascii="Times New Roman" w:hAnsi="Times New Roman" w:cs="Times New Roman"/>
          <w:sz w:val="20"/>
          <w:szCs w:val="20"/>
        </w:rPr>
        <w:t>до 30 июня 2022 года;</w:t>
      </w:r>
    </w:p>
    <w:p w14:paraId="2B4803F7" w14:textId="77777777" w:rsidR="00CA72A6" w:rsidRPr="005A2BF6" w:rsidRDefault="00CA72A6" w:rsidP="00CA72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04CCE24A" w14:textId="77777777" w:rsidR="00CA72A6" w:rsidRPr="005A2BF6" w:rsidRDefault="00CA72A6" w:rsidP="00CA72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Рассылка Наградных документов 3 раза в месяц после 20 часов вечера:</w:t>
      </w:r>
    </w:p>
    <w:p w14:paraId="4311F644" w14:textId="77777777" w:rsidR="00CA72A6" w:rsidRPr="005A2BF6" w:rsidRDefault="00CA72A6" w:rsidP="00CA72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01 по 10 число — 15 числа текущего месяца;</w:t>
      </w:r>
    </w:p>
    <w:p w14:paraId="23217030" w14:textId="77777777" w:rsidR="00CA72A6" w:rsidRPr="005A2BF6" w:rsidRDefault="00CA72A6" w:rsidP="00CA72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11 по 20 число — 25 числа текущего месяца;</w:t>
      </w:r>
    </w:p>
    <w:p w14:paraId="54D9A0FA" w14:textId="77777777" w:rsidR="00CA72A6" w:rsidRDefault="00CA72A6" w:rsidP="00CA72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21 по 30-31 число — 5 числа следующего месяца.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42A064D1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CA72A6" w:rsidRPr="00CA72A6">
        <w:rPr>
          <w:rFonts w:ascii="Times New Roman" w:hAnsi="Times New Roman" w:cs="Times New Roman"/>
          <w:b/>
          <w:bCs/>
          <w:sz w:val="20"/>
          <w:szCs w:val="20"/>
        </w:rPr>
        <w:t>Морская тематика работ.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и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изделия утилитарного характера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видео-материалы индивидуального или группового творческого номера, а также: эскизы, наброски, разработки костюмов и коллекций и т.д.;</w:t>
      </w:r>
    </w:p>
    <w:p w14:paraId="68951C4B" w14:textId="77777777" w:rsidR="004E3E1D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Театральное искусство</w:t>
      </w:r>
      <w:r w:rsidR="004E3E1D" w:rsidRPr="00EA565C">
        <w:rPr>
          <w:rFonts w:ascii="Times New Roman" w:hAnsi="Times New Roman" w:cs="Times New Roman"/>
          <w:i/>
          <w:iCs/>
          <w:sz w:val="20"/>
          <w:szCs w:val="20"/>
        </w:rPr>
        <w:t>/Актерское мастерство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театрализованного представления; </w:t>
      </w:r>
    </w:p>
    <w:p w14:paraId="521A573E" w14:textId="34A509BF" w:rsidR="00A556B5" w:rsidRPr="00EA565C" w:rsidRDefault="004E3E1D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i/>
          <w:iCs/>
          <w:sz w:val="20"/>
          <w:szCs w:val="20"/>
        </w:rPr>
        <w:t>Хореографическое искусство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Классический танец (балет); Народный, характерный танец; Эстрадный танец; Бальный танец; Современный танец; Спортивная хореография; Street Dance;  Сюжетный танец;</w:t>
      </w:r>
    </w:p>
    <w:p w14:paraId="5791C9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Инструментальное исполнительство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Классические инструменты (фортепиано, смычковые, духовые, ударные); Народные инструменты (струнные, баян, аккордеон, гармонь и другие) (соло, дуэт, ансамбль, оркестр); Смешанные ансамбли и оркестры; Эстрадные, эстрадно-симфонические ансамбли и оркестры;</w:t>
      </w:r>
    </w:p>
    <w:p w14:paraId="5DA74EBF" w14:textId="253D0F7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Вокал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исполнения творческого номера по направлениям:  Академическое пение (соло, дуэт, ансамбль, хор); Народное пение (соло, дуэт, ансамбль, хор); Эстрадный вокал (соло, дуэт, ансамбль); Джазовый вокал (соло, дуэт, ансамбль); Вокально-хореографическая композиция (соло, дуэт, ансамбль).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>. Орг.взнос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1B424B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4" w:name="_Hlk99099621"/>
      <w:r w:rsidR="004D4BC1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4D4BC1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5" w:name="_Hlk99097408"/>
      <w:r w:rsidR="004D4BC1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5"/>
      <w:r w:rsidR="004D4BC1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4D4BC1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4D4BC1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4D4BC1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4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jpg, png.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pptx, pdf, doc, docx</w:t>
      </w:r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r w:rsidR="001F3B7A" w:rsidRPr="00EA565C">
        <w:rPr>
          <w:rFonts w:ascii="Times New Roman" w:hAnsi="Times New Roman" w:cs="Times New Roman"/>
          <w:sz w:val="20"/>
          <w:szCs w:val="20"/>
        </w:rPr>
        <w:t>jpg, png</w:t>
      </w:r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482A4F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844406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>, соц.сеть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02B265C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</w:t>
      </w:r>
      <w:r w:rsidR="000B5C19" w:rsidRPr="005A2BF6">
        <w:rPr>
          <w:rFonts w:ascii="Times New Roman" w:hAnsi="Times New Roman" w:cs="Times New Roman"/>
          <w:sz w:val="20"/>
          <w:szCs w:val="20"/>
        </w:rPr>
        <w:t>Наградные документы оформляются в электронном варианте. Рассылка производится на электронные адреса участников после 20 часов вечера в день  подведения итогов (5,15 и 25 числа).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5E54913D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Благодарственные письма для педагогов, заявивших на конкурс </w:t>
      </w:r>
      <w:r w:rsidR="000B5C19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Орг.взнос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0ABB20BE" w14:textId="77777777" w:rsidR="00E86185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47E3DB09" w14:textId="77777777" w:rsidR="00E86185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0B56C316" w14:textId="77777777" w:rsidR="00E86185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1A86DC2A" w14:textId="77777777" w:rsidR="00E86185" w:rsidRPr="00A23E05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42B90170" w14:textId="77777777" w:rsidR="00E86185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4E78F8C8" w14:textId="77777777" w:rsidR="00E86185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7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8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11ECFB5B" w14:textId="77777777" w:rsidR="00E86185" w:rsidRPr="00EA565C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4B739EB6" w14:textId="77777777" w:rsidR="00E86185" w:rsidRPr="00EA565C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2D9C7EFD" w14:textId="77777777" w:rsidR="00E86185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67C085B3" w14:textId="77777777" w:rsidR="00E86185" w:rsidRPr="00EA565C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5FD62367" w14:textId="77777777" w:rsidR="00E86185" w:rsidRPr="00EA565C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r>
        <w:rPr>
          <w:rFonts w:ascii="Times New Roman" w:hAnsi="Times New Roman" w:cs="Times New Roman"/>
          <w:sz w:val="20"/>
          <w:szCs w:val="20"/>
        </w:rPr>
        <w:t>Юмани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35191E87" w14:textId="77777777" w:rsidR="00E86185" w:rsidRPr="00EA565C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1FB50167" w14:textId="77777777" w:rsidR="00E86185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7E039685" w14:textId="77777777" w:rsidR="00E86185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6AB25ECE" w14:textId="77777777" w:rsidR="00E86185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57EBF3A7" w14:textId="77777777" w:rsidR="00E86185" w:rsidRPr="00EA565C" w:rsidRDefault="00E86185" w:rsidP="00E8618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6"/>
    <w:p w14:paraId="45ECFBD1" w14:textId="38A8452C" w:rsidR="00A556B5" w:rsidRPr="00EA565C" w:rsidRDefault="00A556B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33F8CE7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3EFB05F5" w14:textId="77777777" w:rsidR="000B5C19" w:rsidRPr="00EA565C" w:rsidRDefault="00A556B5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Специальные члены жюри не привлекаются к судейской работе.</w:t>
      </w:r>
    </w:p>
    <w:p w14:paraId="7417964C" w14:textId="5560CFC4" w:rsidR="00A556B5" w:rsidRPr="00EA565C" w:rsidRDefault="000B5C1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5F1855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</w:t>
      </w:r>
      <w:r w:rsidR="000B5C19">
        <w:rPr>
          <w:rFonts w:ascii="Times New Roman" w:hAnsi="Times New Roman" w:cs="Times New Roman"/>
          <w:sz w:val="20"/>
          <w:szCs w:val="20"/>
        </w:rPr>
        <w:t>.</w:t>
      </w:r>
    </w:p>
    <w:p w14:paraId="0881A267" w14:textId="71B6D11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Протокол Конкурса не публикуется.</w:t>
      </w:r>
    </w:p>
    <w:p w14:paraId="341E78C5" w14:textId="031201B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8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68DE646D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5C1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44FFE1BF" w14:textId="74F523D7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Вокал и Инструментальное исполнительство:</w:t>
      </w:r>
    </w:p>
    <w:p w14:paraId="5D507EE9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78439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Чистота интонации и качество звучания;</w:t>
      </w:r>
    </w:p>
    <w:p w14:paraId="169F9B0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 и сложность работы;</w:t>
      </w:r>
    </w:p>
    <w:p w14:paraId="040C25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репертуара исполнительским возможностям и возрастной категории исполнителя;</w:t>
      </w:r>
    </w:p>
    <w:p w14:paraId="610B63A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мастерство;</w:t>
      </w:r>
    </w:p>
    <w:p w14:paraId="0CFAEE4A" w14:textId="4C9D8844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Хореографическое искусство и Театр</w:t>
      </w:r>
      <w:r w:rsidRPr="00EA565C">
        <w:rPr>
          <w:rFonts w:ascii="Times New Roman" w:hAnsi="Times New Roman" w:cs="Times New Roman"/>
          <w:sz w:val="20"/>
          <w:szCs w:val="20"/>
        </w:rPr>
        <w:t>/Актерское мастерство, 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2561C7" w14:textId="77777777" w:rsidR="004B0565" w:rsidRPr="00EA565C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_Hlk99092166"/>
      <w:bookmarkStart w:id="10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524C2D9" w14:textId="77777777" w:rsidR="004B0565" w:rsidRPr="00EA565C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6E53B11B" w14:textId="77777777" w:rsidR="004B0565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BBE5471" w14:textId="77777777" w:rsidR="004B0565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6FBA41CC" w14:textId="77777777" w:rsidR="004B0565" w:rsidRPr="00D7609C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77B2BA4" w14:textId="77777777" w:rsidR="004B0565" w:rsidRPr="00D7609C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2B460839" w14:textId="77777777" w:rsidR="004B0565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38B63DC9" w14:textId="77777777" w:rsidR="004B0565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426D2202" w14:textId="77777777" w:rsidR="004B0565" w:rsidRPr="00360AC8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6FBE8655" w14:textId="77777777" w:rsidR="004B0565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346263" w14:textId="77777777" w:rsidR="004B0565" w:rsidRPr="00EA565C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3AF6561" w14:textId="77777777" w:rsidR="004B0565" w:rsidRPr="00EA565C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Организатор конкурсно-выставочных проектов СМИ МЦТР «Арт Птица»</w:t>
      </w:r>
    </w:p>
    <w:p w14:paraId="1AD105FE" w14:textId="77777777" w:rsidR="004B0565" w:rsidRPr="00EA565C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Коробчинская Полина Игоревна</w:t>
      </w:r>
    </w:p>
    <w:p w14:paraId="5FDFAD40" w14:textId="77777777" w:rsidR="004B0565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23065122" w14:textId="77777777" w:rsidR="004B0565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6359DF" w14:textId="77777777" w:rsidR="004B0565" w:rsidRPr="00AF3A89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7B95A8" w14:textId="77777777" w:rsidR="004B0565" w:rsidRPr="00AF3A89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29191C" w14:textId="77777777" w:rsidR="004B0565" w:rsidRPr="008D4ABF" w:rsidRDefault="004B0565" w:rsidP="004B05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9"/>
      <w:bookmarkEnd w:id="10"/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7D0D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B5C19"/>
    <w:rsid w:val="00154703"/>
    <w:rsid w:val="001665AD"/>
    <w:rsid w:val="001F3B7A"/>
    <w:rsid w:val="004B0565"/>
    <w:rsid w:val="004D4BC1"/>
    <w:rsid w:val="004E3E1D"/>
    <w:rsid w:val="004E50CC"/>
    <w:rsid w:val="00502AE6"/>
    <w:rsid w:val="005303E2"/>
    <w:rsid w:val="00583C07"/>
    <w:rsid w:val="005C0CEB"/>
    <w:rsid w:val="006F3F25"/>
    <w:rsid w:val="007C0202"/>
    <w:rsid w:val="007D0DDA"/>
    <w:rsid w:val="00800B27"/>
    <w:rsid w:val="0083194C"/>
    <w:rsid w:val="00844406"/>
    <w:rsid w:val="00916A3F"/>
    <w:rsid w:val="0095221E"/>
    <w:rsid w:val="00976E0F"/>
    <w:rsid w:val="009E4883"/>
    <w:rsid w:val="00A23E05"/>
    <w:rsid w:val="00A468B9"/>
    <w:rsid w:val="00A556B5"/>
    <w:rsid w:val="00AF3A89"/>
    <w:rsid w:val="00C312BC"/>
    <w:rsid w:val="00C4398A"/>
    <w:rsid w:val="00C64E57"/>
    <w:rsid w:val="00CA72A6"/>
    <w:rsid w:val="00CD694B"/>
    <w:rsid w:val="00D60786"/>
    <w:rsid w:val="00DA29F4"/>
    <w:rsid w:val="00E51437"/>
    <w:rsid w:val="00E86185"/>
    <w:rsid w:val="00EA565C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37</cp:revision>
  <dcterms:created xsi:type="dcterms:W3CDTF">2022-02-12T14:54:00Z</dcterms:created>
  <dcterms:modified xsi:type="dcterms:W3CDTF">2022-03-25T06:30:00Z</dcterms:modified>
</cp:coreProperties>
</file>